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33e4e2d" w14:textId="33e4e2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8B4E60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3C26F5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C2CAA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8B4E60">
              <w:rPr>
                <w:rFonts w:ascii="Arial" w:hAnsi="Arial" w:cs="Arial"/>
              </w:rPr>
              <w:t>17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B1D29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B1D29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C2CAA" w:rsidP="00F65D4C" w:rsidRDefault="004C2CA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C2CAA">
        <w:rPr>
          <w:rFonts w:ascii="Arial" w:hAnsi="Arial" w:eastAsia="Times New Roman" w:cs="Arial"/>
          <w:sz w:val="24"/>
          <w:szCs w:val="24"/>
          <w:lang w:eastAsia="hr-HR"/>
        </w:rPr>
        <w:t xml:space="preserve">CER-CO d.o.o., </w:t>
      </w:r>
      <w:proofErr w:type="spellStart"/>
      <w:r w:rsidRPr="004C2CAA">
        <w:rPr>
          <w:rFonts w:ascii="Arial" w:hAnsi="Arial" w:eastAsia="Times New Roman" w:cs="Arial"/>
          <w:sz w:val="24"/>
          <w:szCs w:val="24"/>
          <w:lang w:eastAsia="hr-HR"/>
        </w:rPr>
        <w:t>Biljevec</w:t>
      </w:r>
      <w:proofErr w:type="spellEnd"/>
      <w:r w:rsidRPr="004C2CAA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4C2CAA">
        <w:rPr>
          <w:rFonts w:ascii="Arial" w:hAnsi="Arial" w:eastAsia="Times New Roman" w:cs="Arial"/>
          <w:sz w:val="24"/>
          <w:szCs w:val="24"/>
          <w:lang w:eastAsia="hr-HR"/>
        </w:rPr>
        <w:t>Biljevec</w:t>
      </w:r>
      <w:proofErr w:type="spellEnd"/>
      <w:r w:rsidRPr="004C2CAA">
        <w:rPr>
          <w:rFonts w:ascii="Arial" w:hAnsi="Arial" w:eastAsia="Times New Roman" w:cs="Arial"/>
          <w:sz w:val="24"/>
          <w:szCs w:val="24"/>
          <w:lang w:eastAsia="hr-HR"/>
        </w:rPr>
        <w:t xml:space="preserve"> 76, OIB:58615427252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BB1D2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="00036239">
        <w:rPr>
          <w:rFonts w:ascii="Arial" w:hAnsi="Arial" w:eastAsia="Times New Roman" w:cs="Arial"/>
          <w:sz w:val="24"/>
          <w:szCs w:val="24"/>
          <w:lang w:eastAsia="hr-HR"/>
        </w:rPr>
        <w:t>,30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C779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Pr="006C7793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6C7793" w:rsidR="00BB1D29" w:rsidP="00F65D4C" w:rsidRDefault="00BB1D29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privremeni stečajni upravitelj: Tomislav Đuričin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>nisu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>li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4C2CAA" w:rsidR="004C2CAA">
        <w:rPr>
          <w:rFonts w:ascii="Arial" w:hAnsi="Arial" w:eastAsia="Times New Roman" w:cs="Arial"/>
          <w:sz w:val="24"/>
          <w:szCs w:val="24"/>
          <w:lang w:eastAsia="hr-HR"/>
        </w:rPr>
        <w:t xml:space="preserve">CER-CO d.o.o., </w:t>
      </w:r>
      <w:proofErr w:type="spellStart"/>
      <w:r w:rsidRPr="004C2CAA" w:rsidR="004C2CAA">
        <w:rPr>
          <w:rFonts w:ascii="Arial" w:hAnsi="Arial" w:eastAsia="Times New Roman" w:cs="Arial"/>
          <w:sz w:val="24"/>
          <w:szCs w:val="24"/>
          <w:lang w:eastAsia="hr-HR"/>
        </w:rPr>
        <w:t>Biljevec</w:t>
      </w:r>
      <w:proofErr w:type="spellEnd"/>
      <w:r w:rsidRPr="004C2CAA" w:rsidR="004C2CAA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4C2CAA" w:rsidR="004C2CAA">
        <w:rPr>
          <w:rFonts w:ascii="Arial" w:hAnsi="Arial" w:eastAsia="Times New Roman" w:cs="Arial"/>
          <w:sz w:val="24"/>
          <w:szCs w:val="24"/>
          <w:lang w:eastAsia="hr-HR"/>
        </w:rPr>
        <w:t>Biljevec</w:t>
      </w:r>
      <w:proofErr w:type="spellEnd"/>
      <w:r w:rsidRPr="004C2CAA" w:rsidR="004C2CAA">
        <w:rPr>
          <w:rFonts w:ascii="Arial" w:hAnsi="Arial" w:eastAsia="Times New Roman" w:cs="Arial"/>
          <w:sz w:val="24"/>
          <w:szCs w:val="24"/>
          <w:lang w:eastAsia="hr-HR"/>
        </w:rPr>
        <w:t xml:space="preserve"> 76, OIB:58615427252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03A8F" w:rsidP="00F65D4C" w:rsidRDefault="00703A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privremeni stečajni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upravitelj u spis dostavi</w:t>
      </w:r>
      <w:r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izvješće o imovini i obvezama dužnika</w:t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 xml:space="preserve"> koje je objavljeno na e-Oglasnoj ploči.</w:t>
      </w:r>
    </w:p>
    <w:p w:rsidR="000D03C3" w:rsidP="00F65D4C" w:rsidRDefault="000D03C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D03C3" w:rsidP="00F65D4C" w:rsidRDefault="000D03C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Privremeni stečajni upravitelj izjavljuje da u cijelosti ostaje kod dostavljenog izvješća te i kod istaknutih zaključaka.</w:t>
      </w:r>
    </w:p>
    <w:p w:rsidR="00703A8F" w:rsidP="00F65D4C" w:rsidRDefault="00703A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33D1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33D1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D33D1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D33D1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33D1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33D10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>145.660,66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33D10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D33D10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D33D10" w:rsidP="00F65D4C" w:rsidRDefault="00D33D1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0D03C3" w:rsidP="00F65D4C" w:rsidRDefault="000D03C3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511714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11714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511714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511714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51171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1171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0D03C3" w:rsidP="000D03C3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1171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>Daljnje odluke o postupku slijede pisanim putem.</w:t>
      </w:r>
    </w:p>
    <w:p w:rsidRPr="002B6A05" w:rsidR="00511714" w:rsidP="000D03C3" w:rsidRDefault="005117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A7163" w:rsidP="00F65D4C" w:rsidRDefault="001A71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8B4E60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D03C3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511714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1A7163" w:rsidP="00797FF7" w:rsidRDefault="001A716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1A7163" w:rsidP="00797FF7" w:rsidRDefault="001A716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5244DB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A2520" w:rsidP="00501147" w:rsidRDefault="004A2520">
      <w:pPr>
        <w:spacing w:after="0" w:line="240" w:lineRule="auto"/>
      </w:pPr>
      <w:r>
        <w:separator/>
      </w:r>
    </w:p>
  </w:endnote>
  <w:endnote w:type="continuationSeparator" w:id="0">
    <w:p w:rsidR="004A2520" w:rsidP="00501147" w:rsidRDefault="004A2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A2520" w:rsidP="00501147" w:rsidRDefault="004A2520">
      <w:pPr>
        <w:spacing w:after="0" w:line="240" w:lineRule="auto"/>
      </w:pPr>
      <w:r>
        <w:separator/>
      </w:r>
    </w:p>
  </w:footnote>
  <w:footnote w:type="continuationSeparator" w:id="0">
    <w:p w:rsidR="004A2520" w:rsidP="00501147" w:rsidRDefault="004A2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A7163">
      <w:rPr>
        <w:rFonts w:ascii="Arial" w:hAnsi="Arial" w:cs="Arial"/>
        <w:noProof/>
        <w:sz w:val="24"/>
        <w:szCs w:val="24"/>
      </w:rPr>
      <w:t>Poslovni broj: St-1/2024-17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A716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6239"/>
    <w:rsid w:val="0004207D"/>
    <w:rsid w:val="0006491E"/>
    <w:rsid w:val="000658BC"/>
    <w:rsid w:val="000807D1"/>
    <w:rsid w:val="00082860"/>
    <w:rsid w:val="0008663B"/>
    <w:rsid w:val="00086802"/>
    <w:rsid w:val="00087C43"/>
    <w:rsid w:val="000B6F54"/>
    <w:rsid w:val="000C07B1"/>
    <w:rsid w:val="000D03C3"/>
    <w:rsid w:val="00126B4E"/>
    <w:rsid w:val="00164105"/>
    <w:rsid w:val="00181084"/>
    <w:rsid w:val="00194888"/>
    <w:rsid w:val="001A7163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10AB"/>
    <w:rsid w:val="002B6A05"/>
    <w:rsid w:val="002C5E82"/>
    <w:rsid w:val="002D2FC4"/>
    <w:rsid w:val="002E3DDB"/>
    <w:rsid w:val="002E6979"/>
    <w:rsid w:val="002F61DE"/>
    <w:rsid w:val="00301C31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A2520"/>
    <w:rsid w:val="004B303F"/>
    <w:rsid w:val="004C2CAA"/>
    <w:rsid w:val="004D643F"/>
    <w:rsid w:val="004E1C60"/>
    <w:rsid w:val="004F4DBD"/>
    <w:rsid w:val="00501147"/>
    <w:rsid w:val="00511714"/>
    <w:rsid w:val="00521DEA"/>
    <w:rsid w:val="005244DB"/>
    <w:rsid w:val="0055446B"/>
    <w:rsid w:val="00573A7E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C7793"/>
    <w:rsid w:val="006D4300"/>
    <w:rsid w:val="006D5479"/>
    <w:rsid w:val="006F4B52"/>
    <w:rsid w:val="00701D1D"/>
    <w:rsid w:val="00702B49"/>
    <w:rsid w:val="00703A8F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B4E60"/>
    <w:rsid w:val="008C4EFB"/>
    <w:rsid w:val="008D05FD"/>
    <w:rsid w:val="008D4DB8"/>
    <w:rsid w:val="008D5EA3"/>
    <w:rsid w:val="008F1C52"/>
    <w:rsid w:val="0092286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806D2"/>
    <w:rsid w:val="00AA1295"/>
    <w:rsid w:val="00AE4682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B1D29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5631"/>
    <w:rsid w:val="00CB0DAC"/>
    <w:rsid w:val="00CB122C"/>
    <w:rsid w:val="00CE3864"/>
    <w:rsid w:val="00CF6122"/>
    <w:rsid w:val="00D228AD"/>
    <w:rsid w:val="00D33D10"/>
    <w:rsid w:val="00D400B5"/>
    <w:rsid w:val="00D43FE4"/>
    <w:rsid w:val="00D441EB"/>
    <w:rsid w:val="00D50D29"/>
    <w:rsid w:val="00D80EBD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0DBCED7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7B5ED05-5ADE-44A5-9FF6-14B1B98DF28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301</properties:Words>
  <properties:Characters>1718</properties:Characters>
  <properties:Lines>14</properties:Lines>
  <properties:Paragraphs>4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2024-04-02T08:36:00Z</dcterms:created>
  <dc:creator>Mirjana Mlinarić</dc:creator>
  <cp:lastModifiedBy>Nevenka Vuković</cp:lastModifiedBy>
  <cp:lastPrinted>2024-05-13T10:35:00Z</cp:lastPrinted>
  <dcterms:modified xmlns:xsi="http://www.w3.org/2001/XMLSchema-instance" xsi:type="dcterms:W3CDTF">2024-05-13T10:35:00Z</dcterms:modified>
  <cp:revision>6</cp:revision>
</cp:coreProperties>
</file>